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5A46" w14:textId="299A153A" w:rsidR="00D95B5E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13BE9424" wp14:editId="7D1F01EE">
            <wp:extent cx="5566410" cy="572770"/>
            <wp:effectExtent l="0" t="0" r="0" b="0"/>
            <wp:docPr id="14393049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6C6D4" w14:textId="61A8C167" w:rsidR="00D95B5E" w:rsidRPr="00166711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proofErr w:type="spellStart"/>
      <w:r w:rsidRPr="00166711">
        <w:rPr>
          <w:rFonts w:ascii="Trebuchet MS" w:hAnsi="Trebuchet MS"/>
          <w:bCs/>
          <w:color w:val="44546A" w:themeColor="text2"/>
          <w:lang w:val="fr-BE"/>
        </w:rPr>
        <w:t>Anexa</w:t>
      </w:r>
      <w:proofErr w:type="spellEnd"/>
      <w:r w:rsidRPr="00166711">
        <w:rPr>
          <w:rFonts w:ascii="Trebuchet MS" w:hAnsi="Trebuchet MS"/>
          <w:bCs/>
          <w:color w:val="44546A" w:themeColor="text2"/>
          <w:lang w:val="fr-BE"/>
        </w:rPr>
        <w:t xml:space="preserve"> nr. 6 la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Ghidul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solicitantului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privind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realizarea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de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investiții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în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suprastructura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portuară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de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încărcare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/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descărcare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și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depozitare</w:t>
      </w:r>
      <w:proofErr w:type="spellEnd"/>
      <w:r w:rsidR="00166711" w:rsidRPr="00166711">
        <w:rPr>
          <w:rFonts w:ascii="Trebuchet MS" w:hAnsi="Trebuchet MS"/>
          <w:bCs/>
          <w:color w:val="44546A" w:themeColor="text2"/>
          <w:lang w:val="fr-BE"/>
        </w:rPr>
        <w:t xml:space="preserve"> a </w:t>
      </w:r>
      <w:proofErr w:type="spellStart"/>
      <w:r w:rsidR="00166711" w:rsidRPr="00166711">
        <w:rPr>
          <w:rFonts w:ascii="Trebuchet MS" w:hAnsi="Trebuchet MS"/>
          <w:bCs/>
          <w:color w:val="44546A" w:themeColor="text2"/>
          <w:lang w:val="fr-BE"/>
        </w:rPr>
        <w:t>mărfurilor</w:t>
      </w:r>
      <w:proofErr w:type="spellEnd"/>
    </w:p>
    <w:p w14:paraId="41998A9D" w14:textId="77777777" w:rsidR="00D95B5E" w:rsidRPr="00166711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0AA05F91" w14:textId="19468643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10425" w:type="dxa"/>
        <w:tblInd w:w="-5" w:type="dxa"/>
        <w:tblLook w:val="04A0" w:firstRow="1" w:lastRow="0" w:firstColumn="1" w:lastColumn="0" w:noHBand="0" w:noVBand="1"/>
      </w:tblPr>
      <w:tblGrid>
        <w:gridCol w:w="567"/>
        <w:gridCol w:w="6761"/>
        <w:gridCol w:w="508"/>
        <w:gridCol w:w="462"/>
        <w:gridCol w:w="606"/>
        <w:gridCol w:w="1521"/>
      </w:tblGrid>
      <w:tr w:rsidR="000D4D7D" w:rsidRPr="0012640B" w14:paraId="17CF69B4" w14:textId="77777777" w:rsidTr="000D4D7D">
        <w:trPr>
          <w:trHeight w:val="333"/>
        </w:trPr>
        <w:tc>
          <w:tcPr>
            <w:tcW w:w="567" w:type="dxa"/>
            <w:shd w:val="clear" w:color="auto" w:fill="0070C0"/>
          </w:tcPr>
          <w:p w14:paraId="0B84A653" w14:textId="3D096E29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  <w:t>Nr.</w:t>
            </w:r>
          </w:p>
        </w:tc>
        <w:tc>
          <w:tcPr>
            <w:tcW w:w="6761" w:type="dxa"/>
            <w:shd w:val="clear" w:color="auto" w:fill="0070C0"/>
            <w:vAlign w:val="center"/>
          </w:tcPr>
          <w:p w14:paraId="322126EA" w14:textId="6EF6C230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12640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  <w:t>Documentatia aferenta cererii de finantare</w:t>
            </w:r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3573738D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Da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29D3150C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Nu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12640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233A41F0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Observații</w:t>
            </w:r>
          </w:p>
        </w:tc>
      </w:tr>
      <w:tr w:rsidR="000D4D7D" w:rsidRPr="0012640B" w14:paraId="3EC9CFB9" w14:textId="77777777" w:rsidTr="000D4D7D">
        <w:trPr>
          <w:trHeight w:val="399"/>
        </w:trPr>
        <w:tc>
          <w:tcPr>
            <w:tcW w:w="567" w:type="dxa"/>
          </w:tcPr>
          <w:p w14:paraId="389D7022" w14:textId="2DD3E4ED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61" w:type="dxa"/>
            <w:vAlign w:val="center"/>
          </w:tcPr>
          <w:p w14:paraId="0B16E0EE" w14:textId="6002C4EC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sz w:val="19"/>
                <w:szCs w:val="19"/>
                <w:lang w:val="fr-BE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Cererea de finantare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07BFC954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39B5E33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5A79BDB1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0D4D7D" w:rsidRPr="0012640B" w14:paraId="288FDB36" w14:textId="77777777" w:rsidTr="000D4D7D">
        <w:trPr>
          <w:trHeight w:val="399"/>
        </w:trPr>
        <w:tc>
          <w:tcPr>
            <w:tcW w:w="567" w:type="dxa"/>
          </w:tcPr>
          <w:p w14:paraId="70421FF5" w14:textId="65496B92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  <w:t>2</w:t>
            </w:r>
          </w:p>
        </w:tc>
        <w:tc>
          <w:tcPr>
            <w:tcW w:w="6761" w:type="dxa"/>
            <w:vAlign w:val="center"/>
          </w:tcPr>
          <w:p w14:paraId="5F32C5F8" w14:textId="4CB0B813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sz w:val="19"/>
                <w:szCs w:val="19"/>
                <w:lang w:val="it-IT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  <w:t xml:space="preserve">Studiul de fezabilitate/ Studiul de oportunitate, inclusiv devizul general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9E1AC29" w14:textId="40A5155D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1967E68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257C29A2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0D4D7D" w:rsidRPr="0012640B" w14:paraId="562AD98C" w14:textId="77777777" w:rsidTr="000D4D7D">
        <w:trPr>
          <w:trHeight w:val="412"/>
        </w:trPr>
        <w:tc>
          <w:tcPr>
            <w:tcW w:w="567" w:type="dxa"/>
          </w:tcPr>
          <w:p w14:paraId="41076201" w14:textId="32928A4B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61" w:type="dxa"/>
            <w:vAlign w:val="center"/>
          </w:tcPr>
          <w:p w14:paraId="742E412A" w14:textId="7E3E8017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Raportul privind analiza de trafic </w:t>
            </w:r>
          </w:p>
          <w:p w14:paraId="31D95F44" w14:textId="00487311" w:rsidR="000D4D7D" w:rsidRPr="000D4D7D" w:rsidRDefault="000D4D7D" w:rsidP="000D4D7D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(</w:t>
            </w:r>
            <w:r w:rsidRPr="000D4D7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)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3452587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38C92556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17576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1DAA8325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2D15174F" w14:textId="77777777" w:rsidTr="000D4D7D">
        <w:trPr>
          <w:trHeight w:val="399"/>
        </w:trPr>
        <w:tc>
          <w:tcPr>
            <w:tcW w:w="567" w:type="dxa"/>
          </w:tcPr>
          <w:p w14:paraId="735F677B" w14:textId="3EC4F99A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6761" w:type="dxa"/>
            <w:vAlign w:val="center"/>
          </w:tcPr>
          <w:p w14:paraId="1849CF6D" w14:textId="0AB4047D" w:rsidR="00FB59BB" w:rsidRPr="0012640B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Raportul ACB, incluzând analiza financiară și analiza de risc și, pentru proiecte cu o</w:t>
            </w: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valoare totală mai mare de 100 mil. lei (inclusiv TVA), analiza economică și analiza de senzitivitate </w:t>
            </w:r>
          </w:p>
          <w:p w14:paraId="44E8BFA7" w14:textId="42FB65D9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(</w:t>
            </w:r>
            <w:r w:rsidRPr="00207377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2023735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0D43CF" w14:textId="2785CE6D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7EF2363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21180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C2D2F81" w14:textId="7AF36361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263D83B4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118C082A" w14:textId="77777777" w:rsidTr="000D4D7D">
        <w:trPr>
          <w:trHeight w:val="412"/>
        </w:trPr>
        <w:tc>
          <w:tcPr>
            <w:tcW w:w="567" w:type="dxa"/>
          </w:tcPr>
          <w:p w14:paraId="7B215571" w14:textId="417EFC44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  <w:t>5</w:t>
            </w:r>
          </w:p>
        </w:tc>
        <w:tc>
          <w:tcPr>
            <w:tcW w:w="6761" w:type="dxa"/>
            <w:vAlign w:val="center"/>
          </w:tcPr>
          <w:p w14:paraId="03B386B4" w14:textId="0675C572" w:rsidR="00FB59BB" w:rsidRPr="00207377" w:rsidRDefault="00FB59BB" w:rsidP="00FB59BB">
            <w:pPr>
              <w:spacing w:before="20" w:after="20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Raportul privind imunizarea climatica</w:t>
            </w:r>
          </w:p>
          <w:p w14:paraId="1D2BF80F" w14:textId="50E625DE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(</w:t>
            </w:r>
            <w:r w:rsidRPr="00896D3F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5190809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AD8206E" w14:textId="742BAD72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1060F2A8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249D093" w14:textId="21A88F3E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4CFD0DB5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fr-BE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4CA6986F" w14:textId="77777777" w:rsidTr="000D4D7D">
        <w:trPr>
          <w:trHeight w:val="412"/>
        </w:trPr>
        <w:tc>
          <w:tcPr>
            <w:tcW w:w="567" w:type="dxa"/>
          </w:tcPr>
          <w:p w14:paraId="2CB82D77" w14:textId="2847A1C6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  <w:t>6</w:t>
            </w:r>
          </w:p>
        </w:tc>
        <w:tc>
          <w:tcPr>
            <w:tcW w:w="6761" w:type="dxa"/>
            <w:vAlign w:val="center"/>
          </w:tcPr>
          <w:p w14:paraId="7AFF57FC" w14:textId="75C6D5FA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 privind</w:t>
            </w: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respectarea principiilor DNSH</w:t>
            </w: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1140422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DF639F" w14:textId="7AACF4BF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284241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4FD9505" w14:textId="58363C52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309070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A9485" w14:textId="33B4F639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3B307288" w14:textId="4056B9C8" w:rsidR="00FB59BB" w:rsidRPr="00896D3F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66FF25D4" w14:textId="77777777" w:rsidTr="000D4D7D">
        <w:trPr>
          <w:trHeight w:val="399"/>
        </w:trPr>
        <w:tc>
          <w:tcPr>
            <w:tcW w:w="567" w:type="dxa"/>
          </w:tcPr>
          <w:p w14:paraId="7886F16C" w14:textId="680BC3F1" w:rsidR="00FB59BB" w:rsidRPr="0012640B" w:rsidRDefault="00FB59BB" w:rsidP="00FB59BB">
            <w:pPr>
              <w:spacing w:before="20" w:after="20"/>
              <w:ind w:left="162" w:hanging="162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</w:t>
            </w:r>
          </w:p>
        </w:tc>
        <w:tc>
          <w:tcPr>
            <w:tcW w:w="6761" w:type="dxa"/>
            <w:vAlign w:val="center"/>
          </w:tcPr>
          <w:p w14:paraId="4422006F" w14:textId="7C94EEE8" w:rsidR="00FB59BB" w:rsidRPr="00207377" w:rsidRDefault="00FB59BB" w:rsidP="00FB59BB">
            <w:pPr>
              <w:spacing w:before="20" w:after="20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Actul de reglementare al autoritatii de mediu impreuna cu studiiile de mediu aferente procedurii de mediu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1004198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67777F9C" w14:textId="1706C66B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E6762FA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D12D3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3E92" w14:textId="77777777" w:rsidR="00860CBD" w:rsidRDefault="00860CBD" w:rsidP="003C6E29">
      <w:pPr>
        <w:spacing w:after="0" w:line="240" w:lineRule="auto"/>
      </w:pPr>
      <w:r>
        <w:separator/>
      </w:r>
    </w:p>
  </w:endnote>
  <w:endnote w:type="continuationSeparator" w:id="0">
    <w:p w14:paraId="3C58E05C" w14:textId="77777777" w:rsidR="00860CBD" w:rsidRDefault="00860CBD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DE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39867" w14:textId="77777777" w:rsidR="00860CBD" w:rsidRDefault="00860CBD" w:rsidP="003C6E29">
      <w:pPr>
        <w:spacing w:after="0" w:line="240" w:lineRule="auto"/>
      </w:pPr>
      <w:r>
        <w:separator/>
      </w:r>
    </w:p>
  </w:footnote>
  <w:footnote w:type="continuationSeparator" w:id="0">
    <w:p w14:paraId="7AD5F632" w14:textId="77777777" w:rsidR="00860CBD" w:rsidRDefault="00860CBD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1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679">
    <w:abstractNumId w:val="67"/>
  </w:num>
  <w:num w:numId="2" w16cid:durableId="763955631">
    <w:abstractNumId w:val="71"/>
  </w:num>
  <w:num w:numId="3" w16cid:durableId="341125443">
    <w:abstractNumId w:val="196"/>
  </w:num>
  <w:num w:numId="4" w16cid:durableId="1431241907">
    <w:abstractNumId w:val="121"/>
  </w:num>
  <w:num w:numId="5" w16cid:durableId="213082495">
    <w:abstractNumId w:val="179"/>
  </w:num>
  <w:num w:numId="6" w16cid:durableId="2038772890">
    <w:abstractNumId w:val="107"/>
  </w:num>
  <w:num w:numId="7" w16cid:durableId="438136493">
    <w:abstractNumId w:val="60"/>
  </w:num>
  <w:num w:numId="8" w16cid:durableId="14887748">
    <w:abstractNumId w:val="58"/>
  </w:num>
  <w:num w:numId="9" w16cid:durableId="288438162">
    <w:abstractNumId w:val="14"/>
  </w:num>
  <w:num w:numId="10" w16cid:durableId="392583811">
    <w:abstractNumId w:val="92"/>
  </w:num>
  <w:num w:numId="11" w16cid:durableId="1009600622">
    <w:abstractNumId w:val="23"/>
  </w:num>
  <w:num w:numId="12" w16cid:durableId="1025638757">
    <w:abstractNumId w:val="130"/>
  </w:num>
  <w:num w:numId="13" w16cid:durableId="1792363738">
    <w:abstractNumId w:val="49"/>
  </w:num>
  <w:num w:numId="14" w16cid:durableId="2069645369">
    <w:abstractNumId w:val="96"/>
  </w:num>
  <w:num w:numId="15" w16cid:durableId="2053074023">
    <w:abstractNumId w:val="73"/>
  </w:num>
  <w:num w:numId="16" w16cid:durableId="625280361">
    <w:abstractNumId w:val="175"/>
  </w:num>
  <w:num w:numId="17" w16cid:durableId="59637818">
    <w:abstractNumId w:val="9"/>
  </w:num>
  <w:num w:numId="18" w16cid:durableId="208416592">
    <w:abstractNumId w:val="87"/>
  </w:num>
  <w:num w:numId="19" w16cid:durableId="1862013817">
    <w:abstractNumId w:val="18"/>
  </w:num>
  <w:num w:numId="20" w16cid:durableId="897013438">
    <w:abstractNumId w:val="104"/>
  </w:num>
  <w:num w:numId="21" w16cid:durableId="1701010127">
    <w:abstractNumId w:val="141"/>
  </w:num>
  <w:num w:numId="22" w16cid:durableId="890966096">
    <w:abstractNumId w:val="140"/>
  </w:num>
  <w:num w:numId="23" w16cid:durableId="1776635332">
    <w:abstractNumId w:val="66"/>
  </w:num>
  <w:num w:numId="24" w16cid:durableId="1963615148">
    <w:abstractNumId w:val="180"/>
  </w:num>
  <w:num w:numId="25" w16cid:durableId="338428468">
    <w:abstractNumId w:val="98"/>
  </w:num>
  <w:num w:numId="26" w16cid:durableId="1003119661">
    <w:abstractNumId w:val="174"/>
  </w:num>
  <w:num w:numId="27" w16cid:durableId="1082944679">
    <w:abstractNumId w:val="26"/>
  </w:num>
  <w:num w:numId="28" w16cid:durableId="311640503">
    <w:abstractNumId w:val="147"/>
  </w:num>
  <w:num w:numId="29" w16cid:durableId="1198465575">
    <w:abstractNumId w:val="157"/>
  </w:num>
  <w:num w:numId="30" w16cid:durableId="900868689">
    <w:abstractNumId w:val="182"/>
  </w:num>
  <w:num w:numId="31" w16cid:durableId="2126346853">
    <w:abstractNumId w:val="117"/>
  </w:num>
  <w:num w:numId="32" w16cid:durableId="2125884487">
    <w:abstractNumId w:val="77"/>
  </w:num>
  <w:num w:numId="33" w16cid:durableId="273906753">
    <w:abstractNumId w:val="61"/>
  </w:num>
  <w:num w:numId="34" w16cid:durableId="640692313">
    <w:abstractNumId w:val="4"/>
  </w:num>
  <w:num w:numId="35" w16cid:durableId="1952666422">
    <w:abstractNumId w:val="102"/>
  </w:num>
  <w:num w:numId="36" w16cid:durableId="1598831576">
    <w:abstractNumId w:val="57"/>
  </w:num>
  <w:num w:numId="37" w16cid:durableId="685593005">
    <w:abstractNumId w:val="7"/>
  </w:num>
  <w:num w:numId="38" w16cid:durableId="732045040">
    <w:abstractNumId w:val="94"/>
  </w:num>
  <w:num w:numId="39" w16cid:durableId="222184256">
    <w:abstractNumId w:val="189"/>
  </w:num>
  <w:num w:numId="40" w16cid:durableId="1234269977">
    <w:abstractNumId w:val="101"/>
  </w:num>
  <w:num w:numId="41" w16cid:durableId="1348674117">
    <w:abstractNumId w:val="192"/>
  </w:num>
  <w:num w:numId="42" w16cid:durableId="188644936">
    <w:abstractNumId w:val="48"/>
  </w:num>
  <w:num w:numId="43" w16cid:durableId="1121652589">
    <w:abstractNumId w:val="59"/>
  </w:num>
  <w:num w:numId="44" w16cid:durableId="1302417209">
    <w:abstractNumId w:val="173"/>
  </w:num>
  <w:num w:numId="45" w16cid:durableId="1466237970">
    <w:abstractNumId w:val="19"/>
  </w:num>
  <w:num w:numId="46" w16cid:durableId="1077944989">
    <w:abstractNumId w:val="156"/>
  </w:num>
  <w:num w:numId="47" w16cid:durableId="1871719142">
    <w:abstractNumId w:val="126"/>
  </w:num>
  <w:num w:numId="48" w16cid:durableId="792870974">
    <w:abstractNumId w:val="124"/>
  </w:num>
  <w:num w:numId="49" w16cid:durableId="407730524">
    <w:abstractNumId w:val="85"/>
  </w:num>
  <w:num w:numId="50" w16cid:durableId="752975385">
    <w:abstractNumId w:val="132"/>
  </w:num>
  <w:num w:numId="51" w16cid:durableId="913661639">
    <w:abstractNumId w:val="80"/>
  </w:num>
  <w:num w:numId="52" w16cid:durableId="1393843780">
    <w:abstractNumId w:val="12"/>
  </w:num>
  <w:num w:numId="53" w16cid:durableId="1966615608">
    <w:abstractNumId w:val="158"/>
  </w:num>
  <w:num w:numId="54" w16cid:durableId="1100687250">
    <w:abstractNumId w:val="154"/>
  </w:num>
  <w:num w:numId="55" w16cid:durableId="329794483">
    <w:abstractNumId w:val="165"/>
  </w:num>
  <w:num w:numId="56" w16cid:durableId="1817187853">
    <w:abstractNumId w:val="65"/>
  </w:num>
  <w:num w:numId="57" w16cid:durableId="1119570348">
    <w:abstractNumId w:val="106"/>
  </w:num>
  <w:num w:numId="58" w16cid:durableId="1062556663">
    <w:abstractNumId w:val="75"/>
  </w:num>
  <w:num w:numId="59" w16cid:durableId="562983397">
    <w:abstractNumId w:val="40"/>
  </w:num>
  <w:num w:numId="60" w16cid:durableId="1054889166">
    <w:abstractNumId w:val="34"/>
  </w:num>
  <w:num w:numId="61" w16cid:durableId="2063670292">
    <w:abstractNumId w:val="76"/>
  </w:num>
  <w:num w:numId="62" w16cid:durableId="668795610">
    <w:abstractNumId w:val="188"/>
  </w:num>
  <w:num w:numId="63" w16cid:durableId="1495490725">
    <w:abstractNumId w:val="16"/>
  </w:num>
  <w:num w:numId="64" w16cid:durableId="1869874591">
    <w:abstractNumId w:val="54"/>
  </w:num>
  <w:num w:numId="65" w16cid:durableId="374741005">
    <w:abstractNumId w:val="127"/>
  </w:num>
  <w:num w:numId="66" w16cid:durableId="994919097">
    <w:abstractNumId w:val="74"/>
  </w:num>
  <w:num w:numId="67" w16cid:durableId="1378627906">
    <w:abstractNumId w:val="69"/>
  </w:num>
  <w:num w:numId="68" w16cid:durableId="1438677456">
    <w:abstractNumId w:val="197"/>
  </w:num>
  <w:num w:numId="69" w16cid:durableId="1930918249">
    <w:abstractNumId w:val="90"/>
  </w:num>
  <w:num w:numId="70" w16cid:durableId="493956184">
    <w:abstractNumId w:val="148"/>
  </w:num>
  <w:num w:numId="71" w16cid:durableId="1417361123">
    <w:abstractNumId w:val="108"/>
  </w:num>
  <w:num w:numId="72" w16cid:durableId="1248533773">
    <w:abstractNumId w:val="11"/>
  </w:num>
  <w:num w:numId="73" w16cid:durableId="1903101177">
    <w:abstractNumId w:val="42"/>
  </w:num>
  <w:num w:numId="74" w16cid:durableId="2088963616">
    <w:abstractNumId w:val="15"/>
  </w:num>
  <w:num w:numId="75" w16cid:durableId="2039232469">
    <w:abstractNumId w:val="88"/>
  </w:num>
  <w:num w:numId="76" w16cid:durableId="799493324">
    <w:abstractNumId w:val="198"/>
  </w:num>
  <w:num w:numId="77" w16cid:durableId="238712300">
    <w:abstractNumId w:val="99"/>
  </w:num>
  <w:num w:numId="78" w16cid:durableId="891381083">
    <w:abstractNumId w:val="56"/>
  </w:num>
  <w:num w:numId="79" w16cid:durableId="1815678880">
    <w:abstractNumId w:val="170"/>
  </w:num>
  <w:num w:numId="80" w16cid:durableId="611285908">
    <w:abstractNumId w:val="138"/>
  </w:num>
  <w:num w:numId="81" w16cid:durableId="906888742">
    <w:abstractNumId w:val="195"/>
  </w:num>
  <w:num w:numId="82" w16cid:durableId="1504512776">
    <w:abstractNumId w:val="129"/>
  </w:num>
  <w:num w:numId="83" w16cid:durableId="1540780823">
    <w:abstractNumId w:val="145"/>
  </w:num>
  <w:num w:numId="84" w16cid:durableId="2037727919">
    <w:abstractNumId w:val="89"/>
  </w:num>
  <w:num w:numId="85" w16cid:durableId="953710526">
    <w:abstractNumId w:val="131"/>
  </w:num>
  <w:num w:numId="86" w16cid:durableId="743836198">
    <w:abstractNumId w:val="116"/>
  </w:num>
  <w:num w:numId="87" w16cid:durableId="1354304312">
    <w:abstractNumId w:val="20"/>
  </w:num>
  <w:num w:numId="88" w16cid:durableId="1633437711">
    <w:abstractNumId w:val="161"/>
  </w:num>
  <w:num w:numId="89" w16cid:durableId="522747755">
    <w:abstractNumId w:val="78"/>
  </w:num>
  <w:num w:numId="90" w16cid:durableId="1263535553">
    <w:abstractNumId w:val="191"/>
  </w:num>
  <w:num w:numId="91" w16cid:durableId="1426464616">
    <w:abstractNumId w:val="169"/>
  </w:num>
  <w:num w:numId="92" w16cid:durableId="1229652668">
    <w:abstractNumId w:val="111"/>
  </w:num>
  <w:num w:numId="93" w16cid:durableId="925842751">
    <w:abstractNumId w:val="167"/>
  </w:num>
  <w:num w:numId="94" w16cid:durableId="757942566">
    <w:abstractNumId w:val="164"/>
  </w:num>
  <w:num w:numId="95" w16cid:durableId="1917669596">
    <w:abstractNumId w:val="93"/>
  </w:num>
  <w:num w:numId="96" w16cid:durableId="91972889">
    <w:abstractNumId w:val="142"/>
  </w:num>
  <w:num w:numId="97" w16cid:durableId="675570780">
    <w:abstractNumId w:val="163"/>
  </w:num>
  <w:num w:numId="98" w16cid:durableId="1344092754">
    <w:abstractNumId w:val="5"/>
  </w:num>
  <w:num w:numId="99" w16cid:durableId="1869559430">
    <w:abstractNumId w:val="6"/>
  </w:num>
  <w:num w:numId="100" w16cid:durableId="779102715">
    <w:abstractNumId w:val="162"/>
  </w:num>
  <w:num w:numId="101" w16cid:durableId="1605384100">
    <w:abstractNumId w:val="149"/>
  </w:num>
  <w:num w:numId="102" w16cid:durableId="569771736">
    <w:abstractNumId w:val="120"/>
  </w:num>
  <w:num w:numId="103" w16cid:durableId="593904071">
    <w:abstractNumId w:val="45"/>
  </w:num>
  <w:num w:numId="104" w16cid:durableId="1693678434">
    <w:abstractNumId w:val="186"/>
  </w:num>
  <w:num w:numId="105" w16cid:durableId="803622227">
    <w:abstractNumId w:val="33"/>
  </w:num>
  <w:num w:numId="106" w16cid:durableId="1977055650">
    <w:abstractNumId w:val="135"/>
  </w:num>
  <w:num w:numId="107" w16cid:durableId="1958943826">
    <w:abstractNumId w:val="44"/>
  </w:num>
  <w:num w:numId="108" w16cid:durableId="742608772">
    <w:abstractNumId w:val="27"/>
  </w:num>
  <w:num w:numId="109" w16cid:durableId="1294562114">
    <w:abstractNumId w:val="100"/>
  </w:num>
  <w:num w:numId="110" w16cid:durableId="1189224894">
    <w:abstractNumId w:val="190"/>
  </w:num>
  <w:num w:numId="111" w16cid:durableId="1089035044">
    <w:abstractNumId w:val="185"/>
  </w:num>
  <w:num w:numId="112" w16cid:durableId="1692417468">
    <w:abstractNumId w:val="125"/>
  </w:num>
  <w:num w:numId="113" w16cid:durableId="142897154">
    <w:abstractNumId w:val="122"/>
  </w:num>
  <w:num w:numId="114" w16cid:durableId="1380670166">
    <w:abstractNumId w:val="143"/>
  </w:num>
  <w:num w:numId="115" w16cid:durableId="1240821294">
    <w:abstractNumId w:val="103"/>
  </w:num>
  <w:num w:numId="116" w16cid:durableId="2075006401">
    <w:abstractNumId w:val="136"/>
  </w:num>
  <w:num w:numId="117" w16cid:durableId="8917619">
    <w:abstractNumId w:val="95"/>
  </w:num>
  <w:num w:numId="118" w16cid:durableId="1828276329">
    <w:abstractNumId w:val="172"/>
  </w:num>
  <w:num w:numId="119" w16cid:durableId="113983732">
    <w:abstractNumId w:val="41"/>
  </w:num>
  <w:num w:numId="120" w16cid:durableId="368191060">
    <w:abstractNumId w:val="109"/>
  </w:num>
  <w:num w:numId="121" w16cid:durableId="555166139">
    <w:abstractNumId w:val="62"/>
  </w:num>
  <w:num w:numId="122" w16cid:durableId="634989408">
    <w:abstractNumId w:val="183"/>
  </w:num>
  <w:num w:numId="123" w16cid:durableId="1379088850">
    <w:abstractNumId w:val="155"/>
  </w:num>
  <w:num w:numId="124" w16cid:durableId="155806727">
    <w:abstractNumId w:val="152"/>
  </w:num>
  <w:num w:numId="125" w16cid:durableId="716661639">
    <w:abstractNumId w:val="43"/>
  </w:num>
  <w:num w:numId="126" w16cid:durableId="1349600927">
    <w:abstractNumId w:val="84"/>
  </w:num>
  <w:num w:numId="127" w16cid:durableId="2128237757">
    <w:abstractNumId w:val="35"/>
  </w:num>
  <w:num w:numId="128" w16cid:durableId="1273781148">
    <w:abstractNumId w:val="52"/>
  </w:num>
  <w:num w:numId="129" w16cid:durableId="1004356004">
    <w:abstractNumId w:val="110"/>
  </w:num>
  <w:num w:numId="130" w16cid:durableId="167870141">
    <w:abstractNumId w:val="31"/>
  </w:num>
  <w:num w:numId="131" w16cid:durableId="888149120">
    <w:abstractNumId w:val="176"/>
  </w:num>
  <w:num w:numId="132" w16cid:durableId="2138451981">
    <w:abstractNumId w:val="115"/>
  </w:num>
  <w:num w:numId="133" w16cid:durableId="990333646">
    <w:abstractNumId w:val="86"/>
  </w:num>
  <w:num w:numId="134" w16cid:durableId="1891531398">
    <w:abstractNumId w:val="64"/>
  </w:num>
  <w:num w:numId="135" w16cid:durableId="1360930684">
    <w:abstractNumId w:val="166"/>
  </w:num>
  <w:num w:numId="136" w16cid:durableId="722602806">
    <w:abstractNumId w:val="38"/>
  </w:num>
  <w:num w:numId="137" w16cid:durableId="1854875294">
    <w:abstractNumId w:val="79"/>
  </w:num>
  <w:num w:numId="138" w16cid:durableId="1895310941">
    <w:abstractNumId w:val="133"/>
  </w:num>
  <w:num w:numId="139" w16cid:durableId="2024088655">
    <w:abstractNumId w:val="8"/>
  </w:num>
  <w:num w:numId="140" w16cid:durableId="1981884370">
    <w:abstractNumId w:val="194"/>
  </w:num>
  <w:num w:numId="141" w16cid:durableId="1001933022">
    <w:abstractNumId w:val="37"/>
  </w:num>
  <w:num w:numId="142" w16cid:durableId="1268196851">
    <w:abstractNumId w:val="1"/>
  </w:num>
  <w:num w:numId="143" w16cid:durableId="1293094682">
    <w:abstractNumId w:val="113"/>
  </w:num>
  <w:num w:numId="144" w16cid:durableId="360740412">
    <w:abstractNumId w:val="181"/>
  </w:num>
  <w:num w:numId="145" w16cid:durableId="76295561">
    <w:abstractNumId w:val="168"/>
  </w:num>
  <w:num w:numId="146" w16cid:durableId="550727472">
    <w:abstractNumId w:val="39"/>
  </w:num>
  <w:num w:numId="147" w16cid:durableId="278799791">
    <w:abstractNumId w:val="112"/>
  </w:num>
  <w:num w:numId="148" w16cid:durableId="2025783738">
    <w:abstractNumId w:val="139"/>
  </w:num>
  <w:num w:numId="149" w16cid:durableId="1220360491">
    <w:abstractNumId w:val="72"/>
  </w:num>
  <w:num w:numId="150" w16cid:durableId="52507993">
    <w:abstractNumId w:val="55"/>
  </w:num>
  <w:num w:numId="151" w16cid:durableId="101650229">
    <w:abstractNumId w:val="146"/>
  </w:num>
  <w:num w:numId="152" w16cid:durableId="1889612483">
    <w:abstractNumId w:val="36"/>
  </w:num>
  <w:num w:numId="153" w16cid:durableId="1576666491">
    <w:abstractNumId w:val="24"/>
  </w:num>
  <w:num w:numId="154" w16cid:durableId="467092598">
    <w:abstractNumId w:val="68"/>
  </w:num>
  <w:num w:numId="155" w16cid:durableId="1427269804">
    <w:abstractNumId w:val="53"/>
  </w:num>
  <w:num w:numId="156" w16cid:durableId="921449704">
    <w:abstractNumId w:val="178"/>
  </w:num>
  <w:num w:numId="157" w16cid:durableId="473572181">
    <w:abstractNumId w:val="83"/>
  </w:num>
  <w:num w:numId="158" w16cid:durableId="1880781892">
    <w:abstractNumId w:val="128"/>
  </w:num>
  <w:num w:numId="159" w16cid:durableId="562371480">
    <w:abstractNumId w:val="137"/>
  </w:num>
  <w:num w:numId="160" w16cid:durableId="983967373">
    <w:abstractNumId w:val="10"/>
  </w:num>
  <w:num w:numId="161" w16cid:durableId="995306474">
    <w:abstractNumId w:val="51"/>
  </w:num>
  <w:num w:numId="162" w16cid:durableId="2040818122">
    <w:abstractNumId w:val="150"/>
  </w:num>
  <w:num w:numId="163" w16cid:durableId="463430707">
    <w:abstractNumId w:val="177"/>
  </w:num>
  <w:num w:numId="164" w16cid:durableId="898202357">
    <w:abstractNumId w:val="21"/>
  </w:num>
  <w:num w:numId="165" w16cid:durableId="1247688019">
    <w:abstractNumId w:val="134"/>
  </w:num>
  <w:num w:numId="166" w16cid:durableId="1918438292">
    <w:abstractNumId w:val="82"/>
  </w:num>
  <w:num w:numId="167" w16cid:durableId="552428301">
    <w:abstractNumId w:val="30"/>
  </w:num>
  <w:num w:numId="168" w16cid:durableId="1196230016">
    <w:abstractNumId w:val="63"/>
  </w:num>
  <w:num w:numId="169" w16cid:durableId="1172184146">
    <w:abstractNumId w:val="105"/>
  </w:num>
  <w:num w:numId="170" w16cid:durableId="1824466706">
    <w:abstractNumId w:val="118"/>
  </w:num>
  <w:num w:numId="171" w16cid:durableId="2099711649">
    <w:abstractNumId w:val="3"/>
  </w:num>
  <w:num w:numId="172" w16cid:durableId="1607998403">
    <w:abstractNumId w:val="114"/>
  </w:num>
  <w:num w:numId="173" w16cid:durableId="294221581">
    <w:abstractNumId w:val="171"/>
  </w:num>
  <w:num w:numId="174" w16cid:durableId="374935898">
    <w:abstractNumId w:val="151"/>
  </w:num>
  <w:num w:numId="175" w16cid:durableId="1930456043">
    <w:abstractNumId w:val="50"/>
  </w:num>
  <w:num w:numId="176" w16cid:durableId="130753452">
    <w:abstractNumId w:val="28"/>
  </w:num>
  <w:num w:numId="177" w16cid:durableId="1996645645">
    <w:abstractNumId w:val="81"/>
  </w:num>
  <w:num w:numId="178" w16cid:durableId="1953245833">
    <w:abstractNumId w:val="119"/>
  </w:num>
  <w:num w:numId="179" w16cid:durableId="261383046">
    <w:abstractNumId w:val="153"/>
  </w:num>
  <w:num w:numId="180" w16cid:durableId="1686513663">
    <w:abstractNumId w:val="46"/>
  </w:num>
  <w:num w:numId="181" w16cid:durableId="1686054167">
    <w:abstractNumId w:val="70"/>
  </w:num>
  <w:num w:numId="182" w16cid:durableId="17390986">
    <w:abstractNumId w:val="47"/>
  </w:num>
  <w:num w:numId="183" w16cid:durableId="354842625">
    <w:abstractNumId w:val="2"/>
  </w:num>
  <w:num w:numId="184" w16cid:durableId="977344053">
    <w:abstractNumId w:val="91"/>
  </w:num>
  <w:num w:numId="185" w16cid:durableId="1525901665">
    <w:abstractNumId w:val="29"/>
  </w:num>
  <w:num w:numId="186" w16cid:durableId="2054229972">
    <w:abstractNumId w:val="22"/>
  </w:num>
  <w:num w:numId="187" w16cid:durableId="2142114332">
    <w:abstractNumId w:val="32"/>
  </w:num>
  <w:num w:numId="188" w16cid:durableId="1045522818">
    <w:abstractNumId w:val="159"/>
  </w:num>
  <w:num w:numId="189" w16cid:durableId="1163081961">
    <w:abstractNumId w:val="13"/>
  </w:num>
  <w:num w:numId="190" w16cid:durableId="530609708">
    <w:abstractNumId w:val="17"/>
  </w:num>
  <w:num w:numId="191" w16cid:durableId="1914774650">
    <w:abstractNumId w:val="0"/>
  </w:num>
  <w:num w:numId="192" w16cid:durableId="684788842">
    <w:abstractNumId w:val="25"/>
  </w:num>
  <w:num w:numId="193" w16cid:durableId="1089618295">
    <w:abstractNumId w:val="193"/>
  </w:num>
  <w:num w:numId="194" w16cid:durableId="1578246979">
    <w:abstractNumId w:val="187"/>
  </w:num>
  <w:num w:numId="195" w16cid:durableId="2087337468">
    <w:abstractNumId w:val="184"/>
  </w:num>
  <w:num w:numId="196" w16cid:durableId="855970419">
    <w:abstractNumId w:val="144"/>
  </w:num>
  <w:num w:numId="197" w16cid:durableId="338429290">
    <w:abstractNumId w:val="160"/>
  </w:num>
  <w:num w:numId="198" w16cid:durableId="1666736121">
    <w:abstractNumId w:val="123"/>
  </w:num>
  <w:num w:numId="199" w16cid:durableId="188891011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4D7D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40B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6711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377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5D72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8E9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3A9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0CBD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96D3F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18A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6DD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5B5E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59BB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C339D2-037C-4EA0-8DB3-E457700663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1188</Characters>
  <Application>Microsoft Office Word</Application>
  <DocSecurity>0</DocSecurity>
  <Lines>22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Simona Georgescu</cp:lastModifiedBy>
  <cp:revision>12</cp:revision>
  <cp:lastPrinted>2017-03-06T09:18:00Z</cp:lastPrinted>
  <dcterms:created xsi:type="dcterms:W3CDTF">2023-05-29T07:53:00Z</dcterms:created>
  <dcterms:modified xsi:type="dcterms:W3CDTF">2024-02-27T11:32:00Z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